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63ADA" w14:textId="77777777" w:rsidR="00F62084" w:rsidRPr="002437C4" w:rsidRDefault="00F62084" w:rsidP="00F62084">
      <w:pPr>
        <w:pStyle w:val="Nadpis1"/>
        <w:spacing w:before="120"/>
        <w:jc w:val="center"/>
      </w:pPr>
      <w:r>
        <w:t>Čestné prohlášení o splnění základní způsobilosti</w:t>
      </w:r>
    </w:p>
    <w:p w14:paraId="469C3D3B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E931BC" w:rsidRPr="0081751D" w14:paraId="56C8FDAE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2E5E98E" w14:textId="77777777" w:rsidR="00E931BC" w:rsidRPr="00940F01" w:rsidRDefault="00E931BC" w:rsidP="00E9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93DE6B7" w14:textId="77777777" w:rsidR="00E931BC" w:rsidRPr="00940F01" w:rsidRDefault="00E931BC" w:rsidP="00E9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Liberecký kraj</w:t>
            </w:r>
          </w:p>
        </w:tc>
      </w:tr>
      <w:tr w:rsidR="00E931BC" w:rsidRPr="0081751D" w14:paraId="5062CB2B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7B8D825" w14:textId="77777777" w:rsidR="00E931BC" w:rsidRPr="00940F01" w:rsidRDefault="00E931BC" w:rsidP="00E9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948FEC7" w14:textId="77777777" w:rsidR="00E931BC" w:rsidRPr="00940F01" w:rsidRDefault="00E931BC" w:rsidP="00E9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 Nisy 745/</w:t>
            </w:r>
            <w:proofErr w:type="gramStart"/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6a</w:t>
            </w:r>
            <w:proofErr w:type="gramEnd"/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460 57 Liberec</w:t>
            </w:r>
          </w:p>
        </w:tc>
      </w:tr>
      <w:tr w:rsidR="00E931BC" w:rsidRPr="0081751D" w14:paraId="2C499CE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9191745" w14:textId="77777777" w:rsidR="00E931BC" w:rsidRPr="00940F01" w:rsidRDefault="00E931BC" w:rsidP="00E9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29EAC6C" w14:textId="77777777" w:rsidR="00E931BC" w:rsidRPr="00940F01" w:rsidRDefault="00E931BC" w:rsidP="00E9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Bohuslavem Kabátkem, ředitelem Krajského pozemkového úřadu pro Liberecký kraj</w:t>
            </w:r>
          </w:p>
        </w:tc>
      </w:tr>
      <w:tr w:rsidR="00EA6236" w:rsidRPr="0081751D" w14:paraId="4F084D73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F151273" w14:textId="77777777" w:rsidR="00EA6236" w:rsidRPr="00940F01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06719907" w14:textId="77777777" w:rsidR="00EA6236" w:rsidRPr="00940F01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40F0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14:paraId="65C6283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C901F8E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01737D9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40F01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14:paraId="4120963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E01C282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48FF116" w14:textId="68B188AD" w:rsidR="00EA6236" w:rsidRPr="00D750D5" w:rsidRDefault="0008033F" w:rsidP="00E931BC">
            <w:pPr>
              <w:spacing w:line="276" w:lineRule="auto"/>
              <w:rPr>
                <w:rFonts w:ascii="Arial" w:hAnsi="Arial" w:cs="Arial"/>
                <w:bCs/>
                <w:sz w:val="22"/>
              </w:rPr>
            </w:pPr>
            <w:r w:rsidRPr="0008033F">
              <w:rPr>
                <w:rFonts w:ascii="Arial" w:hAnsi="Arial" w:cs="Arial"/>
                <w:bCs/>
                <w:sz w:val="22"/>
              </w:rPr>
              <w:t>Zajištění servisních služeb, pneuservisu a oprav vozidel pro KPÚ pro Liberecký kraj 2024-2026</w:t>
            </w:r>
          </w:p>
        </w:tc>
      </w:tr>
      <w:tr w:rsidR="00D750D5" w:rsidRPr="00037712" w14:paraId="1D36744E" w14:textId="77777777" w:rsidTr="00D750D5">
        <w:trPr>
          <w:trHeight w:val="97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A2F5875" w14:textId="77777777" w:rsidR="00D750D5" w:rsidRPr="00940F01" w:rsidRDefault="00D750D5" w:rsidP="00D750D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Číslo a název části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DA47B2E" w14:textId="77777777" w:rsidR="00D3711D" w:rsidRDefault="00D3711D" w:rsidP="00D3711D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</w:rPr>
            </w:pPr>
            <w:r w:rsidRPr="00D3711D">
              <w:rPr>
                <w:rFonts w:ascii="Arial" w:hAnsi="Arial" w:cs="Arial"/>
                <w:b/>
                <w:bCs/>
                <w:iCs/>
                <w:sz w:val="22"/>
              </w:rPr>
              <w:t xml:space="preserve">Část 2: </w:t>
            </w:r>
            <w:r w:rsidRPr="00D3711D">
              <w:rPr>
                <w:rFonts w:ascii="Arial" w:hAnsi="Arial" w:cs="Arial"/>
                <w:b/>
                <w:bCs/>
                <w:iCs/>
                <w:sz w:val="22"/>
              </w:rPr>
              <w:tab/>
              <w:t>Zajištění servisních služeb, pneuservisu</w:t>
            </w:r>
          </w:p>
          <w:p w14:paraId="256134E1" w14:textId="27C8FC76" w:rsidR="00D750D5" w:rsidRPr="00D3711D" w:rsidRDefault="00D3711D" w:rsidP="00D3711D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</w:rPr>
            </w:pPr>
            <w:r w:rsidRPr="00D3711D">
              <w:rPr>
                <w:rFonts w:ascii="Arial" w:hAnsi="Arial" w:cs="Arial"/>
                <w:b/>
                <w:bCs/>
                <w:iCs/>
                <w:sz w:val="22"/>
              </w:rPr>
              <w:t>a oprav vozidel</w:t>
            </w:r>
            <w:r>
              <w:rPr>
                <w:rFonts w:ascii="Arial" w:hAnsi="Arial" w:cs="Arial"/>
                <w:b/>
                <w:bCs/>
                <w:iCs/>
                <w:sz w:val="22"/>
              </w:rPr>
              <w:t xml:space="preserve"> </w:t>
            </w:r>
            <w:r w:rsidRPr="00D3711D">
              <w:rPr>
                <w:rFonts w:ascii="Arial" w:hAnsi="Arial" w:cs="Arial"/>
                <w:b/>
                <w:bCs/>
                <w:iCs/>
                <w:sz w:val="22"/>
              </w:rPr>
              <w:t>pro Pobočku Česká Lípa 2024-2026</w:t>
            </w:r>
            <w:r w:rsidR="00A25E43" w:rsidRPr="0074769C">
              <w:rPr>
                <w:rFonts w:ascii="Arial" w:hAnsi="Arial" w:cs="Arial"/>
                <w:b/>
                <w:bCs/>
                <w:iCs/>
                <w:sz w:val="22"/>
              </w:rPr>
              <w:t xml:space="preserve"> II</w:t>
            </w:r>
          </w:p>
        </w:tc>
      </w:tr>
      <w:tr w:rsidR="00EA6236" w:rsidRPr="0081751D" w14:paraId="1503D40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D18A2A3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52419F0" w14:textId="3868AD2B" w:rsidR="00EA6236" w:rsidRPr="00940F01" w:rsidRDefault="00070B59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70B59">
              <w:rPr>
                <w:rFonts w:ascii="Arial" w:hAnsi="Arial" w:cs="Arial"/>
                <w:b/>
                <w:sz w:val="22"/>
                <w:szCs w:val="22"/>
              </w:rPr>
              <w:t>SZ SPU 143179/2024</w:t>
            </w:r>
          </w:p>
        </w:tc>
      </w:tr>
    </w:tbl>
    <w:p w14:paraId="4EEA8B41" w14:textId="77777777" w:rsidR="003B4978" w:rsidRPr="00A77DEE" w:rsidRDefault="00EA6236" w:rsidP="003B4978">
      <w:pPr>
        <w:spacing w:before="360"/>
        <w:rPr>
          <w:rFonts w:ascii="Arial" w:hAnsi="Arial" w:cs="Arial"/>
          <w:b/>
          <w:iCs/>
          <w:sz w:val="22"/>
          <w:szCs w:val="22"/>
        </w:rPr>
      </w:pPr>
      <w:r w:rsidRPr="00A77DEE">
        <w:rPr>
          <w:rFonts w:ascii="Arial" w:hAnsi="Arial" w:cs="Arial"/>
          <w:b/>
          <w:iCs/>
          <w:sz w:val="22"/>
          <w:szCs w:val="22"/>
        </w:rPr>
        <w:t>Dodavatel</w:t>
      </w:r>
      <w:r w:rsidR="003B4978" w:rsidRPr="00A77DEE">
        <w:rPr>
          <w:rFonts w:ascii="Arial" w:hAnsi="Arial" w:cs="Arial"/>
          <w:b/>
          <w:iCs/>
          <w:sz w:val="22"/>
          <w:szCs w:val="22"/>
        </w:rPr>
        <w:t>:</w:t>
      </w:r>
    </w:p>
    <w:p w14:paraId="16ED0D9D" w14:textId="77777777"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81751D">
        <w:rPr>
          <w:rFonts w:ascii="Arial" w:hAnsi="Arial" w:cs="Arial"/>
          <w:sz w:val="22"/>
          <w:szCs w:val="22"/>
        </w:rPr>
        <w:t>příjmení:</w:t>
      </w:r>
      <w:r w:rsidR="00940F01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</w:t>
      </w:r>
      <w:proofErr w:type="gramEnd"/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14:paraId="1F300113" w14:textId="77777777"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0FA602DB" w14:textId="77777777"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BAA3DB5" w14:textId="77777777" w:rsidR="005A1DF5" w:rsidRPr="000F1881" w:rsidRDefault="005A1DF5" w:rsidP="005A1DF5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0F1881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</w:t>
      </w:r>
    </w:p>
    <w:p w14:paraId="6D0E0A17" w14:textId="77777777" w:rsidR="005A1DF5" w:rsidRPr="000F1881" w:rsidRDefault="005A1DF5" w:rsidP="005A1DF5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sz w:val="22"/>
          <w:szCs w:val="22"/>
        </w:rPr>
        <w:t xml:space="preserve">nebyl v zemi svého sídla v posledních 5 letech před zahájením výběrového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nepřihlíží, </w:t>
      </w:r>
    </w:p>
    <w:p w14:paraId="4EA5FD2E" w14:textId="77777777" w:rsidR="005A1DF5" w:rsidRPr="000F1881" w:rsidRDefault="005A1DF5" w:rsidP="005A1DF5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sz w:val="22"/>
          <w:szCs w:val="22"/>
        </w:rPr>
        <w:t>ne</w:t>
      </w:r>
      <w:r w:rsidRPr="000F1881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14:paraId="50EEAC0C" w14:textId="77777777" w:rsidR="005A1DF5" w:rsidRPr="000F1881" w:rsidRDefault="005A1DF5" w:rsidP="005A1DF5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F4B1622" w14:textId="77777777" w:rsidR="005A1DF5" w:rsidRPr="000F1881" w:rsidRDefault="005A1DF5" w:rsidP="005A1DF5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2E9D0506" w14:textId="77777777" w:rsidR="005A1DF5" w:rsidRPr="000F1881" w:rsidRDefault="005A1DF5" w:rsidP="005A1DF5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58D67598" w14:textId="77777777" w:rsidR="005A1DF5" w:rsidRPr="000F1881" w:rsidRDefault="005A1DF5" w:rsidP="005A1DF5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0F1881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366A2DD3" w14:textId="77777777" w:rsidR="005A1DF5" w:rsidRPr="000F1881" w:rsidRDefault="005A1DF5" w:rsidP="005A1DF5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26CB6D2" w14:textId="77777777" w:rsidR="005A1DF5" w:rsidRPr="000F1881" w:rsidRDefault="005A1DF5" w:rsidP="005A1DF5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0F1881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3FAE4E7C" w14:textId="77777777" w:rsidR="005A1DF5" w:rsidRPr="000F1881" w:rsidRDefault="005A1DF5" w:rsidP="005A1DF5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D05CDBB" w14:textId="77777777" w:rsidR="005A1DF5" w:rsidRPr="000F1881" w:rsidRDefault="005A1DF5" w:rsidP="005A1DF5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0F1881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0F1881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0F1881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02B23AE1" w14:textId="77777777" w:rsidR="005A1DF5" w:rsidRPr="000F1881" w:rsidRDefault="005A1DF5" w:rsidP="005A1DF5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A898935" w14:textId="4484AC62" w:rsidR="005A1DF5" w:rsidRPr="000F1881" w:rsidRDefault="005A1DF5" w:rsidP="005A1DF5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F188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F188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0F1881">
        <w:rPr>
          <w:rFonts w:ascii="Arial" w:hAnsi="Arial" w:cs="Arial"/>
          <w:sz w:val="22"/>
          <w:szCs w:val="22"/>
        </w:rPr>
        <w:tab/>
      </w:r>
      <w:r w:rsidRPr="000F1881">
        <w:rPr>
          <w:rFonts w:ascii="Arial" w:hAnsi="Arial" w:cs="Arial"/>
          <w:i/>
          <w:iCs/>
          <w:sz w:val="22"/>
          <w:szCs w:val="22"/>
        </w:rPr>
        <w:t>,</w:t>
      </w:r>
      <w:r w:rsidRPr="000F188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F188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F188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0F1881">
        <w:rPr>
          <w:rFonts w:ascii="Arial" w:hAnsi="Arial" w:cs="Arial"/>
          <w:sz w:val="22"/>
          <w:szCs w:val="22"/>
        </w:rPr>
        <w:tab/>
      </w:r>
    </w:p>
    <w:p w14:paraId="596163F6" w14:textId="77777777" w:rsidR="005A1DF5" w:rsidRPr="000F1881" w:rsidRDefault="005A1DF5" w:rsidP="005A1DF5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4A188DB" w14:textId="77777777" w:rsidR="000F1881" w:rsidRPr="000F1881" w:rsidRDefault="000F1881" w:rsidP="005A1DF5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844BD90" w14:textId="77777777" w:rsidR="005A1DF5" w:rsidRPr="000F1881" w:rsidRDefault="005A1DF5" w:rsidP="005A1DF5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F1881">
        <w:rPr>
          <w:rFonts w:ascii="Arial" w:hAnsi="Arial" w:cs="Arial"/>
          <w:kern w:val="28"/>
          <w:sz w:val="22"/>
          <w:szCs w:val="22"/>
          <w:highlight w:val="lightGray"/>
        </w:rPr>
        <w:lastRenderedPageBreak/>
        <w:t>……………………………………</w:t>
      </w:r>
    </w:p>
    <w:p w14:paraId="5028E267" w14:textId="77777777" w:rsidR="005A1DF5" w:rsidRPr="000F1881" w:rsidRDefault="005A1DF5" w:rsidP="005A1DF5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F188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4B825FE3" w14:textId="77777777" w:rsidR="005A1DF5" w:rsidRPr="000F1881" w:rsidRDefault="005A1DF5" w:rsidP="005A1DF5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sz w:val="22"/>
          <w:szCs w:val="22"/>
        </w:rPr>
        <w:t>oprávněné jednat jménem či za dodavatele</w:t>
      </w:r>
    </w:p>
    <w:p w14:paraId="63A55277" w14:textId="77777777" w:rsidR="005A1DF5" w:rsidRPr="000F1881" w:rsidRDefault="005A1DF5" w:rsidP="005A1DF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040A2C5" w14:textId="09AA5E7F" w:rsidR="005A1DF5" w:rsidRPr="000F1881" w:rsidRDefault="005A1DF5" w:rsidP="000F188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0F1881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0F1881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0F1881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p w14:paraId="070F4EB4" w14:textId="443E0DF5" w:rsidR="00EA6236" w:rsidRPr="0081751D" w:rsidRDefault="00EA6236" w:rsidP="005A1DF5">
      <w:pPr>
        <w:pStyle w:val="Zkladntext21"/>
        <w:ind w:left="0" w:firstLine="0"/>
        <w:rPr>
          <w:rFonts w:ascii="Arial" w:eastAsia="Calibri" w:hAnsi="Arial" w:cs="Arial"/>
          <w:sz w:val="22"/>
          <w:szCs w:val="22"/>
        </w:rPr>
      </w:pPr>
    </w:p>
    <w:sectPr w:rsidR="00EA6236" w:rsidRPr="0081751D" w:rsidSect="000F1881">
      <w:headerReference w:type="default" r:id="rId8"/>
      <w:footerReference w:type="default" r:id="rId9"/>
      <w:pgSz w:w="11906" w:h="16838"/>
      <w:pgMar w:top="706" w:right="1417" w:bottom="426" w:left="1417" w:header="568" w:footer="17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C94E7" w14:textId="77777777" w:rsidR="00415785" w:rsidRDefault="00415785" w:rsidP="008E4AD5">
      <w:r>
        <w:separator/>
      </w:r>
    </w:p>
  </w:endnote>
  <w:endnote w:type="continuationSeparator" w:id="0">
    <w:p w14:paraId="467B51F2" w14:textId="77777777" w:rsidR="00415785" w:rsidRDefault="0041578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D8218" w14:textId="77777777"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5635EF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14:paraId="34D494F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2570D" w14:textId="77777777" w:rsidR="00415785" w:rsidRDefault="00415785" w:rsidP="008E4AD5">
      <w:r>
        <w:separator/>
      </w:r>
    </w:p>
  </w:footnote>
  <w:footnote w:type="continuationSeparator" w:id="0">
    <w:p w14:paraId="6D52DA5A" w14:textId="77777777" w:rsidR="00415785" w:rsidRDefault="0041578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90D1F" w14:textId="6D95B3ED" w:rsidR="00D85ACF" w:rsidRPr="00D85ACF" w:rsidRDefault="00D85ACF" w:rsidP="00D85ACF">
    <w:pPr>
      <w:spacing w:line="276" w:lineRule="auto"/>
      <w:rPr>
        <w:rFonts w:ascii="Arial" w:hAnsi="Arial" w:cs="Arial"/>
        <w:i/>
        <w:sz w:val="20"/>
        <w:szCs w:val="20"/>
      </w:rPr>
    </w:pPr>
    <w:r w:rsidRPr="00D85ACF">
      <w:rPr>
        <w:rFonts w:ascii="Arial" w:hAnsi="Arial" w:cs="Arial"/>
        <w:i/>
        <w:sz w:val="20"/>
        <w:szCs w:val="20"/>
      </w:rPr>
      <w:t>Příloha č. 2</w:t>
    </w:r>
    <w:r w:rsidRPr="00D85ACF">
      <w:rPr>
        <w:rFonts w:ascii="Arial" w:hAnsi="Arial" w:cs="Arial"/>
        <w:sz w:val="18"/>
        <w:szCs w:val="20"/>
      </w:rPr>
      <w:t xml:space="preserve"> </w:t>
    </w:r>
    <w:r w:rsidR="00B75FA0">
      <w:rPr>
        <w:rFonts w:ascii="Arial" w:hAnsi="Arial" w:cs="Arial"/>
        <w:sz w:val="18"/>
        <w:szCs w:val="20"/>
      </w:rPr>
      <w:t>v</w:t>
    </w:r>
    <w:r w:rsidRPr="00D85ACF">
      <w:rPr>
        <w:rFonts w:ascii="Arial" w:hAnsi="Arial" w:cs="Arial"/>
        <w:i/>
        <w:sz w:val="20"/>
        <w:szCs w:val="20"/>
      </w:rPr>
      <w:t>ýzvy k podání nabídky</w:t>
    </w:r>
  </w:p>
  <w:p w14:paraId="6F992CA2" w14:textId="77777777" w:rsidR="00D85ACF" w:rsidRDefault="00D85AC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076991">
    <w:abstractNumId w:val="2"/>
  </w:num>
  <w:num w:numId="2" w16cid:durableId="464157641">
    <w:abstractNumId w:val="1"/>
  </w:num>
  <w:num w:numId="3" w16cid:durableId="168998471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0B59"/>
    <w:rsid w:val="0008033F"/>
    <w:rsid w:val="0008533B"/>
    <w:rsid w:val="00095327"/>
    <w:rsid w:val="000953A5"/>
    <w:rsid w:val="000A1B83"/>
    <w:rsid w:val="000A1FC5"/>
    <w:rsid w:val="000A2CFF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881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2E22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8FA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5785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41CB"/>
    <w:rsid w:val="0054544B"/>
    <w:rsid w:val="005500B1"/>
    <w:rsid w:val="00560140"/>
    <w:rsid w:val="00560642"/>
    <w:rsid w:val="00561808"/>
    <w:rsid w:val="005635EF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A1DF5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7457"/>
    <w:rsid w:val="00732928"/>
    <w:rsid w:val="00743E07"/>
    <w:rsid w:val="0074769C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27D8D"/>
    <w:rsid w:val="0093033A"/>
    <w:rsid w:val="0093254E"/>
    <w:rsid w:val="00940F01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0BE0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5E4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DEE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2139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5FA0"/>
    <w:rsid w:val="00B77564"/>
    <w:rsid w:val="00B9680C"/>
    <w:rsid w:val="00B96869"/>
    <w:rsid w:val="00B9771E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2D45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711D"/>
    <w:rsid w:val="00D40D0E"/>
    <w:rsid w:val="00D4452D"/>
    <w:rsid w:val="00D458E3"/>
    <w:rsid w:val="00D46457"/>
    <w:rsid w:val="00D50D9E"/>
    <w:rsid w:val="00D6547C"/>
    <w:rsid w:val="00D65648"/>
    <w:rsid w:val="00D73DF4"/>
    <w:rsid w:val="00D750D5"/>
    <w:rsid w:val="00D83EDF"/>
    <w:rsid w:val="00D85ACF"/>
    <w:rsid w:val="00D921EB"/>
    <w:rsid w:val="00D938DA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31BC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2084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D9B735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DF55A-D4ED-4F93-8C18-9D2BEE5DC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6</cp:revision>
  <cp:lastPrinted>2012-03-30T11:12:00Z</cp:lastPrinted>
  <dcterms:created xsi:type="dcterms:W3CDTF">2024-10-09T05:45:00Z</dcterms:created>
  <dcterms:modified xsi:type="dcterms:W3CDTF">2024-10-23T13:27:00Z</dcterms:modified>
</cp:coreProperties>
</file>